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FA29" w14:textId="44C676FF" w:rsidR="00E637E2" w:rsidRPr="002136F5" w:rsidRDefault="00E637E2" w:rsidP="002136F5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6F5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669A1A80" w14:textId="38D95093" w:rsidR="00800216" w:rsidRPr="00F37CAA" w:rsidRDefault="00800216" w:rsidP="002136F5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37CAA">
        <w:rPr>
          <w:rFonts w:ascii="Times New Roman" w:hAnsi="Times New Roman" w:cs="Times New Roman"/>
          <w:sz w:val="24"/>
          <w:szCs w:val="24"/>
        </w:rPr>
        <w:t xml:space="preserve">Andonian, L. (2017). Occupational therapy students’ self-efficacy, experience of supervision, and perception of meaningfulness of Level II fieldwork. </w:t>
      </w:r>
      <w:r w:rsidRPr="00F37CAA">
        <w:rPr>
          <w:rFonts w:ascii="Times New Roman" w:hAnsi="Times New Roman" w:cs="Times New Roman"/>
          <w:i/>
          <w:iCs/>
          <w:sz w:val="24"/>
          <w:szCs w:val="24"/>
        </w:rPr>
        <w:t>The Open Journal of Occupational Therapy</w:t>
      </w:r>
      <w:r w:rsidRPr="00F37CAA">
        <w:rPr>
          <w:rFonts w:ascii="Times New Roman" w:hAnsi="Times New Roman" w:cs="Times New Roman"/>
          <w:sz w:val="24"/>
          <w:szCs w:val="24"/>
        </w:rPr>
        <w:t>, 5(2). https://doi.org/10.15453/2168-6408.1220</w:t>
      </w:r>
    </w:p>
    <w:p w14:paraId="7EFB0B2A" w14:textId="4AC0FF6C" w:rsidR="00F37CAA" w:rsidRPr="00F37CAA" w:rsidRDefault="0072303D" w:rsidP="002136F5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37CAA">
        <w:rPr>
          <w:rFonts w:ascii="Times New Roman" w:hAnsi="Times New Roman" w:cs="Times New Roman"/>
          <w:sz w:val="24"/>
          <w:szCs w:val="24"/>
        </w:rPr>
        <w:t>DaLomba</w:t>
      </w:r>
      <w:proofErr w:type="spellEnd"/>
      <w:r w:rsidRPr="00F37CAA">
        <w:rPr>
          <w:rFonts w:ascii="Times New Roman" w:hAnsi="Times New Roman" w:cs="Times New Roman"/>
          <w:sz w:val="24"/>
          <w:szCs w:val="24"/>
        </w:rPr>
        <w:t xml:space="preserve">, E., Mansur, S., </w:t>
      </w:r>
      <w:proofErr w:type="spellStart"/>
      <w:r w:rsidRPr="00F37CAA">
        <w:rPr>
          <w:rFonts w:ascii="Times New Roman" w:hAnsi="Times New Roman" w:cs="Times New Roman"/>
          <w:sz w:val="24"/>
          <w:szCs w:val="24"/>
        </w:rPr>
        <w:t>Bonsaksen</w:t>
      </w:r>
      <w:proofErr w:type="spellEnd"/>
      <w:r w:rsidRPr="00F37CAA">
        <w:rPr>
          <w:rFonts w:ascii="Times New Roman" w:hAnsi="Times New Roman" w:cs="Times New Roman"/>
          <w:sz w:val="24"/>
          <w:szCs w:val="24"/>
        </w:rPr>
        <w:t xml:space="preserve">, T. &amp; Greer, M.J. (2021). Exploring graduate occupational and </w:t>
      </w:r>
      <w:r w:rsidRPr="0072303D">
        <w:rPr>
          <w:rFonts w:ascii="Times New Roman" w:hAnsi="Times New Roman" w:cs="Times New Roman"/>
          <w:sz w:val="24"/>
          <w:szCs w:val="24"/>
        </w:rPr>
        <w:t>physical therapy students’ approaches to</w:t>
      </w:r>
      <w:r w:rsidRPr="00F37CAA">
        <w:rPr>
          <w:rFonts w:ascii="Times New Roman" w:hAnsi="Times New Roman" w:cs="Times New Roman"/>
          <w:sz w:val="24"/>
          <w:szCs w:val="24"/>
        </w:rPr>
        <w:t xml:space="preserve"> </w:t>
      </w:r>
      <w:r w:rsidRPr="0072303D">
        <w:rPr>
          <w:rFonts w:ascii="Times New Roman" w:hAnsi="Times New Roman" w:cs="Times New Roman"/>
          <w:sz w:val="24"/>
          <w:szCs w:val="24"/>
        </w:rPr>
        <w:t>studying, self-efficacy, and positive mental</w:t>
      </w:r>
      <w:r w:rsidRPr="00F37CAA">
        <w:rPr>
          <w:rFonts w:ascii="Times New Roman" w:hAnsi="Times New Roman" w:cs="Times New Roman"/>
          <w:sz w:val="24"/>
          <w:szCs w:val="24"/>
        </w:rPr>
        <w:t xml:space="preserve"> health. </w:t>
      </w:r>
      <w:r w:rsidRPr="00F37CAA">
        <w:rPr>
          <w:rFonts w:ascii="Times New Roman" w:hAnsi="Times New Roman" w:cs="Times New Roman"/>
          <w:i/>
          <w:iCs/>
          <w:sz w:val="24"/>
          <w:szCs w:val="24"/>
        </w:rPr>
        <w:t>BMC Medical Education</w:t>
      </w:r>
      <w:r w:rsidRPr="00F37CAA">
        <w:rPr>
          <w:rFonts w:ascii="Times New Roman" w:hAnsi="Times New Roman" w:cs="Times New Roman"/>
          <w:sz w:val="24"/>
          <w:szCs w:val="24"/>
        </w:rPr>
        <w:t xml:space="preserve">. </w:t>
      </w:r>
      <w:r w:rsidRPr="00F37CAA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F37CAA">
        <w:rPr>
          <w:rFonts w:ascii="Times New Roman" w:hAnsi="Times New Roman" w:cs="Times New Roman"/>
          <w:sz w:val="24"/>
          <w:szCs w:val="24"/>
        </w:rPr>
        <w:t>(124)</w:t>
      </w:r>
      <w:r w:rsidR="00F37CAA" w:rsidRPr="00F37CAA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200361141"/>
      <w:r w:rsidR="00F37CAA" w:rsidRPr="00F37CAA">
        <w:rPr>
          <w:rFonts w:ascii="Times New Roman" w:hAnsi="Times New Roman" w:cs="Times New Roman"/>
          <w:sz w:val="24"/>
          <w:szCs w:val="24"/>
        </w:rPr>
        <w:t>https://doi.org/</w:t>
      </w:r>
      <w:bookmarkEnd w:id="0"/>
      <w:r w:rsidR="00F37CAA" w:rsidRPr="00F37CAA">
        <w:rPr>
          <w:rFonts w:ascii="Times New Roman" w:hAnsi="Times New Roman" w:cs="Times New Roman"/>
          <w:sz w:val="24"/>
          <w:szCs w:val="24"/>
        </w:rPr>
        <w:t>10.1186/s12909-021-02550-w</w:t>
      </w:r>
    </w:p>
    <w:p w14:paraId="6A4D0C95" w14:textId="2C67998C" w:rsidR="00724F9E" w:rsidRPr="00F37CAA" w:rsidRDefault="00724F9E" w:rsidP="002136F5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37CAA">
        <w:rPr>
          <w:rFonts w:ascii="Times New Roman" w:hAnsi="Times New Roman" w:cs="Times New Roman"/>
          <w:sz w:val="24"/>
          <w:szCs w:val="24"/>
        </w:rPr>
        <w:t xml:space="preserve">Karolinska </w:t>
      </w:r>
      <w:proofErr w:type="spellStart"/>
      <w:r w:rsidRPr="00F37CAA">
        <w:rPr>
          <w:rFonts w:ascii="Times New Roman" w:hAnsi="Times New Roman" w:cs="Times New Roman"/>
          <w:sz w:val="24"/>
          <w:szCs w:val="24"/>
        </w:rPr>
        <w:t>Institutet</w:t>
      </w:r>
      <w:proofErr w:type="spellEnd"/>
      <w:r w:rsidRPr="00F37CAA">
        <w:rPr>
          <w:rFonts w:ascii="Times New Roman" w:hAnsi="Times New Roman" w:cs="Times New Roman"/>
          <w:sz w:val="24"/>
          <w:szCs w:val="24"/>
        </w:rPr>
        <w:t xml:space="preserve"> (2024, November 15) </w:t>
      </w:r>
      <w:r w:rsidRPr="00F37CAA">
        <w:rPr>
          <w:rFonts w:ascii="Times New Roman" w:hAnsi="Times New Roman" w:cs="Times New Roman"/>
          <w:i/>
          <w:iCs/>
          <w:sz w:val="24"/>
          <w:szCs w:val="24"/>
        </w:rPr>
        <w:t>Cognitive load and learning.</w:t>
      </w:r>
      <w:r w:rsidRPr="00F37CAA">
        <w:rPr>
          <w:rFonts w:ascii="Times New Roman" w:hAnsi="Times New Roman" w:cs="Times New Roman"/>
          <w:sz w:val="24"/>
          <w:szCs w:val="24"/>
        </w:rPr>
        <w:t xml:space="preserve"> https://staff.ki.se/education-support/teaching-and-learning/cognitive-load-and-learning</w:t>
      </w:r>
    </w:p>
    <w:p w14:paraId="05A965CE" w14:textId="3713F993" w:rsidR="00617541" w:rsidRDefault="00617541" w:rsidP="002136F5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37CAA">
        <w:rPr>
          <w:rFonts w:ascii="Times New Roman" w:hAnsi="Times New Roman" w:cs="Times New Roman"/>
          <w:sz w:val="24"/>
          <w:szCs w:val="24"/>
        </w:rPr>
        <w:t xml:space="preserve">Ringer, J. (2022). </w:t>
      </w:r>
      <w:r w:rsidRPr="00F37CAA">
        <w:rPr>
          <w:rFonts w:ascii="Times New Roman" w:hAnsi="Times New Roman" w:cs="Times New Roman"/>
          <w:i/>
          <w:iCs/>
          <w:sz w:val="24"/>
          <w:szCs w:val="24"/>
        </w:rPr>
        <w:t>We have to talk: A step-by-step checklist for difficult conversations.</w:t>
      </w:r>
      <w:r w:rsidRPr="00F37CAA">
        <w:rPr>
          <w:rFonts w:ascii="Times New Roman" w:hAnsi="Times New Roman" w:cs="Times New Roman"/>
          <w:sz w:val="24"/>
          <w:szCs w:val="24"/>
        </w:rPr>
        <w:t xml:space="preserve"> The Power &amp; Presence. </w:t>
      </w:r>
      <w:r w:rsidR="00B71DBE" w:rsidRPr="00B71DBE">
        <w:rPr>
          <w:rFonts w:ascii="Times New Roman" w:hAnsi="Times New Roman" w:cs="Times New Roman"/>
          <w:sz w:val="24"/>
          <w:szCs w:val="24"/>
        </w:rPr>
        <w:t>https://www.judyringer.com/resources/articles/we-have-to-talk-a-stepbystep-checklist-for-difficult-conversations.php</w:t>
      </w:r>
    </w:p>
    <w:p w14:paraId="0C6E9CC5" w14:textId="0F0B7D68" w:rsidR="00A606FB" w:rsidRDefault="00A606FB" w:rsidP="00A606FB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Samson, K.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Kostyszyn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 (2015). Effects of cognitive load on trusting behavior – An experiment using the trust game.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PLoS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ONE, 10</w:t>
      </w:r>
      <w:r>
        <w:rPr>
          <w:rFonts w:ascii="Times New Roman" w:hAnsi="Times New Roman" w:cs="Times New Roman"/>
          <w:sz w:val="24"/>
          <w:szCs w:val="24"/>
        </w:rPr>
        <w:t xml:space="preserve">(5), </w:t>
      </w:r>
      <w:r w:rsidRPr="00A14B51">
        <w:rPr>
          <w:rFonts w:ascii="Times New Roman" w:hAnsi="Times New Roman" w:cs="Times New Roman"/>
          <w:sz w:val="24"/>
          <w:szCs w:val="24"/>
        </w:rPr>
        <w:t xml:space="preserve">e0127680–e0127680. </w:t>
      </w:r>
      <w:r w:rsidRPr="00A606FB">
        <w:rPr>
          <w:rFonts w:ascii="Times New Roman" w:hAnsi="Times New Roman" w:cs="Times New Roman"/>
          <w:sz w:val="24"/>
          <w:szCs w:val="24"/>
        </w:rPr>
        <w:t>https://doi.org/10.1371/journal.pone.0127680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B2C221" w14:textId="198B34A0" w:rsidR="00294164" w:rsidRDefault="00B71DBE" w:rsidP="00B71DBE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71DBE">
        <w:rPr>
          <w:rFonts w:ascii="Times New Roman" w:hAnsi="Times New Roman" w:cs="Times New Roman"/>
          <w:sz w:val="24"/>
          <w:szCs w:val="24"/>
        </w:rPr>
        <w:t>Sarsak</w:t>
      </w:r>
      <w:proofErr w:type="spellEnd"/>
      <w:r w:rsidRPr="00B71DBE">
        <w:rPr>
          <w:rFonts w:ascii="Times New Roman" w:hAnsi="Times New Roman" w:cs="Times New Roman"/>
          <w:sz w:val="24"/>
          <w:szCs w:val="24"/>
        </w:rPr>
        <w:t>, H.I., (2025) Professional identity and self-efficacy among occupational therapy students engaged in objective structured clinical examination utilizing simulation learning.</w:t>
      </w:r>
      <w:r w:rsidRPr="00B71DBE">
        <w:rPr>
          <w:rFonts w:ascii="Times New Roman" w:hAnsi="Times New Roman" w:cs="Times New Roman"/>
          <w:i/>
          <w:iCs/>
          <w:sz w:val="24"/>
          <w:szCs w:val="24"/>
        </w:rPr>
        <w:t xml:space="preserve"> The Journal of Health Care Organization, Provision, and Financing.62</w:t>
      </w:r>
      <w:r w:rsidRPr="00B71DBE">
        <w:rPr>
          <w:rFonts w:ascii="Times New Roman" w:hAnsi="Times New Roman" w:cs="Times New Roman"/>
          <w:sz w:val="24"/>
          <w:szCs w:val="24"/>
        </w:rPr>
        <w:t>(1-9). https://doi.org/10.1177/00469580251315351</w:t>
      </w:r>
    </w:p>
    <w:p w14:paraId="2F95F878" w14:textId="7037E3B1" w:rsidR="00800216" w:rsidRDefault="00800216" w:rsidP="002136F5">
      <w:pPr>
        <w:tabs>
          <w:tab w:val="left" w:pos="360"/>
        </w:tabs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37CAA">
        <w:rPr>
          <w:rFonts w:ascii="Times New Roman" w:hAnsi="Times New Roman" w:cs="Times New Roman"/>
          <w:sz w:val="24"/>
          <w:szCs w:val="24"/>
        </w:rPr>
        <w:t xml:space="preserve">The Arbinger Institute. (2006). </w:t>
      </w:r>
      <w:r w:rsidRPr="00F37CAA">
        <w:rPr>
          <w:rFonts w:ascii="Times New Roman" w:hAnsi="Times New Roman" w:cs="Times New Roman"/>
          <w:i/>
          <w:iCs/>
          <w:sz w:val="24"/>
          <w:szCs w:val="24"/>
        </w:rPr>
        <w:t>The anatomy of peace: Resolving the heart of conflict</w:t>
      </w:r>
      <w:r w:rsidRPr="00F37CAA">
        <w:rPr>
          <w:rFonts w:ascii="Times New Roman" w:hAnsi="Times New Roman" w:cs="Times New Roman"/>
          <w:sz w:val="24"/>
          <w:szCs w:val="24"/>
        </w:rPr>
        <w:t>. Berrett - Koehler Publishers, Inc.</w:t>
      </w:r>
    </w:p>
    <w:p w14:paraId="2B26E8E6" w14:textId="0EC1931A" w:rsidR="00A606FB" w:rsidRDefault="00A606FB" w:rsidP="002136F5">
      <w:pPr>
        <w:tabs>
          <w:tab w:val="left" w:pos="360"/>
        </w:tabs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2BF0CA" w14:textId="77777777" w:rsidR="00A606FB" w:rsidRDefault="00A606FB" w:rsidP="00A606FB">
      <w:pPr>
        <w:tabs>
          <w:tab w:val="left" w:pos="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EDD3F74" w14:textId="38C14B8D" w:rsidR="00A606FB" w:rsidRDefault="00A606FB" w:rsidP="00A606FB">
      <w:pPr>
        <w:tabs>
          <w:tab w:val="left" w:pos="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ADDITIONAL RESOURCES:</w:t>
      </w:r>
    </w:p>
    <w:p w14:paraId="0BA4ED51" w14:textId="3BA557B1" w:rsidR="0091107C" w:rsidRPr="0091107C" w:rsidRDefault="0091107C" w:rsidP="0091107C">
      <w:pPr>
        <w:pStyle w:val="NormalWeb"/>
        <w:spacing w:before="0" w:beforeAutospacing="0" w:after="0" w:afterAutospacing="0" w:line="480" w:lineRule="auto"/>
      </w:pPr>
      <w:hyperlink r:id="rId4" w:history="1">
        <w:r w:rsidRPr="0091107C">
          <w:rPr>
            <w:rStyle w:val="Hyperlink"/>
            <w:b/>
            <w:bCs/>
            <w:color w:val="1155CC"/>
          </w:rPr>
          <w:t>Influence Pyramid</w:t>
        </w:r>
      </w:hyperlink>
      <w:r w:rsidRPr="0091107C">
        <w:t xml:space="preserve">  : </w:t>
      </w:r>
      <w:hyperlink r:id="rId5" w:history="1">
        <w:r w:rsidRPr="0091107C">
          <w:rPr>
            <w:rStyle w:val="Hyperlink"/>
            <w:color w:val="auto"/>
            <w:u w:val="none"/>
          </w:rPr>
          <w:t>https://youtu.be/ImU_pM3i9qs?si=xgmUAUVfjZuju4Db</w:t>
        </w:r>
      </w:hyperlink>
    </w:p>
    <w:p w14:paraId="7F95E798" w14:textId="2267B200" w:rsidR="0091107C" w:rsidRDefault="0091107C" w:rsidP="0091107C">
      <w:pPr>
        <w:pStyle w:val="NormalWeb"/>
        <w:spacing w:before="0" w:beforeAutospacing="0" w:after="0" w:afterAutospacing="0"/>
      </w:pPr>
      <w:hyperlink r:id="rId6" w:history="1">
        <w:r w:rsidRPr="0091107C">
          <w:rPr>
            <w:rStyle w:val="Hyperlink"/>
            <w:b/>
            <w:bCs/>
            <w:color w:val="1155CC"/>
          </w:rPr>
          <w:t>Learn, Share, Grow – The Influence Pyrami</w:t>
        </w:r>
      </w:hyperlink>
      <w:r w:rsidRPr="0091107C">
        <w:t xml:space="preserve">d   </w:t>
      </w:r>
      <w:r w:rsidR="004C59B1">
        <w:t>:</w:t>
      </w:r>
      <w:r w:rsidRPr="0091107C">
        <w:t xml:space="preserve"> </w:t>
      </w:r>
      <w:hyperlink r:id="rId7" w:history="1">
        <w:r w:rsidRPr="0091107C">
          <w:rPr>
            <w:rStyle w:val="Hyperlink"/>
            <w:color w:val="auto"/>
            <w:u w:val="none"/>
          </w:rPr>
          <w:t>https://www.bluecourage.com/blog/learn-share-grow-the-influence-pyramid</w:t>
        </w:r>
      </w:hyperlink>
    </w:p>
    <w:p w14:paraId="6569E3E8" w14:textId="77777777" w:rsidR="0091107C" w:rsidRPr="0091107C" w:rsidRDefault="0091107C" w:rsidP="0091107C">
      <w:pPr>
        <w:pStyle w:val="NormalWeb"/>
        <w:spacing w:before="0" w:beforeAutospacing="0" w:after="0" w:afterAutospacing="0"/>
      </w:pPr>
    </w:p>
    <w:bookmarkStart w:id="1" w:name="_Hlk200361540"/>
    <w:p w14:paraId="5130F7B1" w14:textId="356A75C1" w:rsidR="0091107C" w:rsidRPr="0091107C" w:rsidRDefault="0091107C" w:rsidP="0091107C">
      <w:pPr>
        <w:pStyle w:val="NormalWeb"/>
        <w:spacing w:before="0" w:beforeAutospacing="0" w:after="0" w:afterAutospacing="0" w:line="480" w:lineRule="auto"/>
      </w:pPr>
      <w:r w:rsidRPr="0091107C">
        <w:fldChar w:fldCharType="begin"/>
      </w:r>
      <w:r w:rsidRPr="0091107C">
        <w:instrText xml:space="preserve"> HYPERLINK "https://youtu.be/YyhOT3jCcR4?si=spKR-9ziIV4LdTck" </w:instrText>
      </w:r>
      <w:r w:rsidRPr="0091107C">
        <w:fldChar w:fldCharType="separate"/>
      </w:r>
      <w:r w:rsidRPr="0091107C">
        <w:rPr>
          <w:rStyle w:val="Hyperlink"/>
          <w:b/>
          <w:bCs/>
          <w:color w:val="1155CC"/>
        </w:rPr>
        <w:t>Resolving the Heart of Conflict</w:t>
      </w:r>
      <w:r w:rsidRPr="0091107C">
        <w:fldChar w:fldCharType="end"/>
      </w:r>
      <w:bookmarkEnd w:id="1"/>
      <w:r w:rsidRPr="0091107C">
        <w:t xml:space="preserve">  : </w:t>
      </w:r>
      <w:r w:rsidRPr="0091107C">
        <w:t>https://youtu.be/YyhOT3jCcR4?si=spKR-9ziIV4LdTck</w:t>
      </w:r>
    </w:p>
    <w:p w14:paraId="2AA5F35A" w14:textId="77777777" w:rsidR="0091107C" w:rsidRPr="0091107C" w:rsidRDefault="0091107C" w:rsidP="0091107C">
      <w:pPr>
        <w:pStyle w:val="NormalWeb"/>
        <w:spacing w:before="0" w:beforeAutospacing="0" w:after="0" w:afterAutospacing="0" w:line="480" w:lineRule="auto"/>
      </w:pPr>
      <w:hyperlink r:id="rId8" w:history="1">
        <w:r w:rsidRPr="0091107C">
          <w:rPr>
            <w:rStyle w:val="Hyperlink"/>
            <w:b/>
            <w:bCs/>
            <w:color w:val="1155CC"/>
          </w:rPr>
          <w:t>Webinar- Pyramid of Influence</w:t>
        </w:r>
      </w:hyperlink>
      <w:r w:rsidRPr="0091107C">
        <w:t xml:space="preserve">  : https://youtu.be/v9bKpvOgfEY?si=nvp2H9PCE29v2ZyK</w:t>
      </w:r>
    </w:p>
    <w:p w14:paraId="6A7C35B7" w14:textId="77777777" w:rsidR="00A606FB" w:rsidRPr="00F37CAA" w:rsidRDefault="00A606FB" w:rsidP="00A606FB">
      <w:pPr>
        <w:tabs>
          <w:tab w:val="left" w:pos="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A606FB" w:rsidRPr="00F37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16"/>
    <w:rsid w:val="002136F5"/>
    <w:rsid w:val="00294164"/>
    <w:rsid w:val="004C59B1"/>
    <w:rsid w:val="00617541"/>
    <w:rsid w:val="0072303D"/>
    <w:rsid w:val="00724F9E"/>
    <w:rsid w:val="007C6072"/>
    <w:rsid w:val="00800216"/>
    <w:rsid w:val="00842E07"/>
    <w:rsid w:val="0091107C"/>
    <w:rsid w:val="00A606FB"/>
    <w:rsid w:val="00B71DBE"/>
    <w:rsid w:val="00BF0D2B"/>
    <w:rsid w:val="00DB3271"/>
    <w:rsid w:val="00E637E2"/>
    <w:rsid w:val="00F37CAA"/>
    <w:rsid w:val="00F6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38635"/>
  <w15:chartTrackingRefBased/>
  <w15:docId w15:val="{E2FDADDF-DB90-4E27-949D-28910A91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2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21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1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9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9bKpvOgfEY?si=nvp2H9PCE29v2Zy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luecourage.com/blog/learn-share-grow-the-influence-pyram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uecourage.com/blog/learn-share-grow-the-influence-pyramid" TargetMode="External"/><Relationship Id="rId5" Type="http://schemas.openxmlformats.org/officeDocument/2006/relationships/hyperlink" Target="https://youtu.be/ImU_pM3i9qs?si=xgmUAUVfjZuju4Db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ImU_pM3i9qs?si=xgmUAUVfjZuju4D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College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A McCaffery</dc:creator>
  <cp:keywords/>
  <dc:description/>
  <cp:lastModifiedBy>Jean A McCaffery</cp:lastModifiedBy>
  <cp:revision>5</cp:revision>
  <dcterms:created xsi:type="dcterms:W3CDTF">2025-06-06T17:51:00Z</dcterms:created>
  <dcterms:modified xsi:type="dcterms:W3CDTF">2025-06-09T15:43:00Z</dcterms:modified>
</cp:coreProperties>
</file>